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EACD" w14:textId="77777777" w:rsidR="00D13622" w:rsidRPr="00D13622" w:rsidRDefault="00D13622" w:rsidP="00D13622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/>
          <w:bCs/>
          <w:sz w:val="20"/>
          <w:szCs w:val="24"/>
          <w:lang w:eastAsia="it-IT"/>
        </w:rPr>
      </w:pPr>
      <w:r w:rsidRPr="00D13622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6A654CF" wp14:editId="6EB52A6A">
            <wp:simplePos x="0" y="0"/>
            <wp:positionH relativeFrom="column">
              <wp:posOffset>-34290</wp:posOffset>
            </wp:positionH>
            <wp:positionV relativeFrom="paragraph">
              <wp:posOffset>57150</wp:posOffset>
            </wp:positionV>
            <wp:extent cx="1114425" cy="709930"/>
            <wp:effectExtent l="0" t="0" r="9525" b="0"/>
            <wp:wrapSquare wrapText="bothSides"/>
            <wp:docPr id="58767703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622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48EBBF66" wp14:editId="171A7C4E">
            <wp:simplePos x="0" y="0"/>
            <wp:positionH relativeFrom="column">
              <wp:posOffset>5118735</wp:posOffset>
            </wp:positionH>
            <wp:positionV relativeFrom="paragraph">
              <wp:posOffset>0</wp:posOffset>
            </wp:positionV>
            <wp:extent cx="749935" cy="797175"/>
            <wp:effectExtent l="0" t="0" r="0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622">
        <w:rPr>
          <w:rFonts w:ascii="Comic Sans MS" w:eastAsia="Times New Roman" w:hAnsi="Comic Sans MS"/>
          <w:bCs/>
          <w:sz w:val="20"/>
          <w:szCs w:val="24"/>
          <w:lang w:eastAsia="it-IT"/>
        </w:rPr>
        <w:t xml:space="preserve">        Ministero   dell’Istruzione e del Merito</w:t>
      </w:r>
    </w:p>
    <w:p w14:paraId="07B4B31C" w14:textId="77777777" w:rsidR="00D13622" w:rsidRPr="00D13622" w:rsidRDefault="00D13622" w:rsidP="00D13622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/>
          <w:bCs/>
          <w:sz w:val="20"/>
          <w:szCs w:val="24"/>
          <w:lang w:eastAsia="it-IT"/>
        </w:rPr>
      </w:pPr>
      <w:r w:rsidRPr="00D13622">
        <w:rPr>
          <w:rFonts w:ascii="Comic Sans MS" w:eastAsia="Times New Roman" w:hAnsi="Comic Sans MS"/>
          <w:bCs/>
          <w:sz w:val="20"/>
          <w:szCs w:val="24"/>
          <w:lang w:eastAsia="it-IT"/>
        </w:rPr>
        <w:t xml:space="preserve">        Ufficio   Scolastico   Regionale   per   il   Lazio</w:t>
      </w:r>
    </w:p>
    <w:p w14:paraId="3A47FD95" w14:textId="77777777" w:rsidR="00D13622" w:rsidRPr="00D13622" w:rsidRDefault="00D13622" w:rsidP="00D13622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/>
          <w:bCs/>
          <w:i/>
          <w:caps/>
          <w:sz w:val="18"/>
          <w:szCs w:val="24"/>
          <w:lang w:eastAsia="it-IT"/>
        </w:rPr>
      </w:pPr>
      <w:r w:rsidRPr="00D13622">
        <w:rPr>
          <w:rFonts w:ascii="Comic Sans MS" w:eastAsia="Times New Roman" w:hAnsi="Comic Sans MS"/>
          <w:bCs/>
          <w:i/>
          <w:caps/>
          <w:sz w:val="18"/>
          <w:szCs w:val="24"/>
          <w:lang w:eastAsia="it-IT"/>
        </w:rPr>
        <w:t>ISTITUTO    TECNICO   DI    STATO    PER   IL   TURISMO</w:t>
      </w:r>
    </w:p>
    <w:p w14:paraId="5A076480" w14:textId="77777777" w:rsidR="00D13622" w:rsidRPr="00D13622" w:rsidRDefault="00D13622" w:rsidP="00D13622">
      <w:pPr>
        <w:spacing w:after="160" w:line="259" w:lineRule="auto"/>
        <w:rPr>
          <w:rFonts w:asciiTheme="minorHAnsi" w:eastAsiaTheme="minorHAnsi" w:hAnsiTheme="minorHAnsi" w:cstheme="minorBidi"/>
          <w:kern w:val="2"/>
          <w:lang w:eastAsia="it-IT"/>
          <w14:ligatures w14:val="standardContextual"/>
        </w:rPr>
      </w:pPr>
      <w:r w:rsidRPr="00D13622">
        <w:rPr>
          <w:rFonts w:ascii="Comic Sans MS" w:eastAsiaTheme="minorHAnsi" w:hAnsi="Comic Sans MS" w:cstheme="minorBidi"/>
          <w:bCs/>
          <w:noProof/>
          <w:kern w:val="2"/>
          <w:sz w:val="2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E1F846A" wp14:editId="4A27CCAB">
            <wp:simplePos x="0" y="0"/>
            <wp:positionH relativeFrom="column">
              <wp:posOffset>3013710</wp:posOffset>
            </wp:positionH>
            <wp:positionV relativeFrom="paragraph">
              <wp:posOffset>30480</wp:posOffset>
            </wp:positionV>
            <wp:extent cx="461645" cy="457200"/>
            <wp:effectExtent l="1905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A758BE" w14:textId="77777777" w:rsidR="00D13622" w:rsidRPr="00D13622" w:rsidRDefault="00D13622" w:rsidP="00D13622">
      <w:pPr>
        <w:spacing w:after="160" w:line="259" w:lineRule="auto"/>
        <w:rPr>
          <w:rFonts w:asciiTheme="minorHAnsi" w:eastAsiaTheme="minorHAnsi" w:hAnsiTheme="minorHAnsi" w:cstheme="minorBidi"/>
          <w:kern w:val="2"/>
          <w:lang w:eastAsia="it-IT"/>
          <w14:ligatures w14:val="standardContextual"/>
        </w:rPr>
      </w:pPr>
    </w:p>
    <w:p w14:paraId="77044D7B" w14:textId="77777777" w:rsidR="00D13622" w:rsidRPr="00D13622" w:rsidRDefault="00D13622" w:rsidP="00D13622">
      <w:pPr>
        <w:tabs>
          <w:tab w:val="center" w:pos="5103"/>
          <w:tab w:val="left" w:pos="8964"/>
          <w:tab w:val="left" w:pos="92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helleyAllegro BT" w:eastAsia="Times New Roman" w:hAnsi="ShelleyAllegro BT"/>
          <w:b/>
          <w:i/>
          <w:color w:val="0000FF"/>
          <w:spacing w:val="10"/>
          <w:sz w:val="48"/>
          <w:szCs w:val="48"/>
          <w:lang w:eastAsia="it-IT"/>
        </w:rPr>
      </w:pPr>
      <w:r w:rsidRPr="00D13622">
        <w:rPr>
          <w:rFonts w:ascii="ShelleyAllegro BT" w:eastAsia="Times New Roman" w:hAnsi="ShelleyAllegro BT"/>
          <w:b/>
          <w:i/>
          <w:color w:val="FF00FF"/>
          <w:spacing w:val="10"/>
          <w:sz w:val="40"/>
          <w:szCs w:val="40"/>
          <w:lang w:eastAsia="it-IT"/>
        </w:rPr>
        <w:t xml:space="preserve">   I.T.T.</w:t>
      </w:r>
      <w:r w:rsidRPr="00D13622">
        <w:rPr>
          <w:rFonts w:ascii="ShelleyAllegro BT" w:eastAsia="Times New Roman" w:hAnsi="ShelleyAllegro BT"/>
          <w:b/>
          <w:i/>
          <w:color w:val="0000FF"/>
          <w:spacing w:val="10"/>
          <w:sz w:val="40"/>
          <w:szCs w:val="40"/>
          <w:lang w:eastAsia="it-IT"/>
        </w:rPr>
        <w:t xml:space="preserve"> </w:t>
      </w:r>
      <w:r w:rsidRPr="00D13622">
        <w:rPr>
          <w:rFonts w:ascii="ShelleyAllegro BT" w:eastAsia="Times New Roman" w:hAnsi="ShelleyAllegro BT"/>
          <w:b/>
          <w:i/>
          <w:color w:val="FF00FF"/>
          <w:spacing w:val="10"/>
          <w:sz w:val="40"/>
          <w:szCs w:val="40"/>
          <w:lang w:eastAsia="it-IT"/>
        </w:rPr>
        <w:t>Livia Bottardi</w:t>
      </w:r>
    </w:p>
    <w:p w14:paraId="32FBF7A5" w14:textId="77777777" w:rsidR="00D13622" w:rsidRPr="00D13622" w:rsidRDefault="00D13622" w:rsidP="00D136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/>
          <w:spacing w:val="10"/>
          <w:sz w:val="16"/>
          <w:szCs w:val="20"/>
          <w:lang w:eastAsia="it-IT"/>
        </w:rPr>
      </w:pPr>
      <w:r w:rsidRPr="00D13622">
        <w:rPr>
          <w:rFonts w:ascii="Comic Sans MS" w:eastAsia="Times New Roman" w:hAnsi="Comic Sans MS"/>
          <w:spacing w:val="10"/>
          <w:sz w:val="16"/>
          <w:szCs w:val="20"/>
          <w:lang w:eastAsia="it-IT"/>
        </w:rPr>
        <w:t xml:space="preserve">00155 Roma - Via Filiberto Petiti, 97   </w:t>
      </w:r>
      <w:r w:rsidRPr="00D13622">
        <w:rPr>
          <w:rFonts w:ascii="Comic Sans MS" w:eastAsia="Times New Roman" w:hAnsi="Comic Sans MS"/>
          <w:color w:val="008000"/>
          <w:spacing w:val="10"/>
          <w:sz w:val="16"/>
          <w:szCs w:val="20"/>
          <w:lang w:eastAsia="it-IT"/>
        </w:rPr>
        <w:sym w:font="Wingdings" w:char="F028"/>
      </w:r>
      <w:r w:rsidRPr="00D13622">
        <w:rPr>
          <w:rFonts w:ascii="Comic Sans MS" w:eastAsia="Times New Roman" w:hAnsi="Comic Sans MS"/>
          <w:spacing w:val="10"/>
          <w:sz w:val="16"/>
          <w:szCs w:val="20"/>
          <w:lang w:eastAsia="it-IT"/>
        </w:rPr>
        <w:t xml:space="preserve"> 06 121126565   </w:t>
      </w:r>
      <w:r w:rsidRPr="00D13622">
        <w:rPr>
          <w:rFonts w:ascii="Comic Sans MS" w:eastAsia="Times New Roman" w:hAnsi="Comic Sans MS"/>
          <w:color w:val="008000"/>
          <w:spacing w:val="-25"/>
          <w:sz w:val="16"/>
          <w:szCs w:val="20"/>
          <w:lang w:eastAsia="it-IT"/>
        </w:rPr>
        <w:sym w:font="Wingdings 2" w:char="F037"/>
      </w:r>
      <w:r w:rsidRPr="00D13622">
        <w:rPr>
          <w:rFonts w:ascii="Comic Sans MS" w:eastAsia="Times New Roman" w:hAnsi="Comic Sans MS"/>
          <w:spacing w:val="-25"/>
          <w:sz w:val="16"/>
          <w:szCs w:val="20"/>
          <w:lang w:eastAsia="it-IT"/>
        </w:rPr>
        <w:t xml:space="preserve">      </w:t>
      </w:r>
      <w:r w:rsidRPr="00D13622">
        <w:rPr>
          <w:rFonts w:ascii="Comic Sans MS" w:eastAsia="Times New Roman" w:hAnsi="Comic Sans MS"/>
          <w:spacing w:val="10"/>
          <w:sz w:val="16"/>
          <w:szCs w:val="20"/>
          <w:lang w:eastAsia="it-IT"/>
        </w:rPr>
        <w:t>06 2294948   - V Municipio - Distretto 15°</w:t>
      </w:r>
    </w:p>
    <w:p w14:paraId="075830F6" w14:textId="77777777" w:rsidR="00D13622" w:rsidRPr="00D13622" w:rsidRDefault="00D13622" w:rsidP="00D136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/>
          <w:b/>
          <w:color w:val="0000FF"/>
          <w:spacing w:val="10"/>
          <w:sz w:val="16"/>
          <w:szCs w:val="20"/>
          <w:lang w:eastAsia="it-IT"/>
        </w:rPr>
      </w:pPr>
      <w:r w:rsidRPr="00D13622">
        <w:rPr>
          <w:rFonts w:ascii="Comic Sans MS" w:eastAsia="Times New Roman" w:hAnsi="Comic Sans MS"/>
          <w:spacing w:val="10"/>
          <w:sz w:val="16"/>
          <w:szCs w:val="20"/>
          <w:lang w:eastAsia="it-IT"/>
        </w:rPr>
        <w:t xml:space="preserve">Codice Scuola RMTN02000C - Cod. Fisc. 97009190584   </w:t>
      </w:r>
      <w:r w:rsidRPr="00D13622">
        <w:rPr>
          <w:rFonts w:ascii="Comic Sans MS" w:eastAsia="Times New Roman" w:hAnsi="Comic Sans MS"/>
          <w:color w:val="0000FF"/>
          <w:spacing w:val="10"/>
          <w:sz w:val="16"/>
          <w:szCs w:val="20"/>
          <w:lang w:eastAsia="it-IT"/>
        </w:rPr>
        <w:t xml:space="preserve">-  </w:t>
      </w:r>
      <w:r w:rsidRPr="00D13622">
        <w:rPr>
          <w:rFonts w:ascii="Comic Sans MS" w:eastAsia="Times New Roman" w:hAnsi="Comic Sans MS"/>
          <w:b/>
          <w:color w:val="0000FF"/>
          <w:spacing w:val="-25"/>
          <w:sz w:val="16"/>
          <w:szCs w:val="20"/>
          <w:lang w:eastAsia="it-IT"/>
        </w:rPr>
        <w:sym w:font="Wingdings" w:char="F02A"/>
      </w:r>
      <w:r w:rsidRPr="00D13622">
        <w:rPr>
          <w:rFonts w:ascii="Comic Sans MS" w:eastAsia="Times New Roman" w:hAnsi="Comic Sans MS"/>
          <w:b/>
          <w:color w:val="0000FF"/>
          <w:spacing w:val="-25"/>
          <w:sz w:val="16"/>
          <w:szCs w:val="20"/>
          <w:lang w:eastAsia="it-IT"/>
        </w:rPr>
        <w:t xml:space="preserve"> </w:t>
      </w:r>
      <w:r w:rsidRPr="00D13622">
        <w:rPr>
          <w:rFonts w:ascii="Comic Sans MS" w:eastAsia="Times New Roman" w:hAnsi="Comic Sans MS"/>
          <w:b/>
          <w:color w:val="0000FF"/>
          <w:spacing w:val="10"/>
          <w:sz w:val="16"/>
          <w:szCs w:val="20"/>
          <w:lang w:eastAsia="it-IT"/>
        </w:rPr>
        <w:t xml:space="preserve"> </w:t>
      </w:r>
      <w:r w:rsidRPr="00D13622">
        <w:rPr>
          <w:rFonts w:ascii="Comic Sans MS" w:eastAsia="Times New Roman" w:hAnsi="Comic Sans MS"/>
          <w:b/>
          <w:color w:val="0000FF"/>
          <w:spacing w:val="10"/>
          <w:sz w:val="16"/>
          <w:szCs w:val="20"/>
          <w:u w:val="single"/>
          <w:lang w:eastAsia="it-IT"/>
        </w:rPr>
        <w:t>rmtn02000c@istruzione.it</w:t>
      </w:r>
      <w:r w:rsidRPr="00D13622">
        <w:rPr>
          <w:rFonts w:ascii="Comic Sans MS" w:eastAsia="Times New Roman" w:hAnsi="Comic Sans MS"/>
          <w:b/>
          <w:color w:val="0000FF"/>
          <w:spacing w:val="10"/>
          <w:sz w:val="16"/>
          <w:szCs w:val="20"/>
          <w:lang w:eastAsia="it-IT"/>
        </w:rPr>
        <w:t xml:space="preserve">  </w:t>
      </w:r>
    </w:p>
    <w:p w14:paraId="5D5B13CC" w14:textId="77777777" w:rsidR="00D13622" w:rsidRPr="00D13622" w:rsidRDefault="00D13622" w:rsidP="00D13622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0DD2078F" w14:textId="193F96FF" w:rsidR="00D13622" w:rsidRPr="00BA731E" w:rsidRDefault="00D13622" w:rsidP="00D13622">
      <w:pPr>
        <w:jc w:val="both"/>
        <w:rPr>
          <w:rFonts w:asciiTheme="minorHAnsi" w:hAnsiTheme="minorHAnsi" w:cstheme="minorHAnsi"/>
          <w:sz w:val="24"/>
          <w:szCs w:val="24"/>
        </w:rPr>
      </w:pPr>
      <w:r w:rsidRPr="00BA731E">
        <w:rPr>
          <w:rFonts w:asciiTheme="minorHAnsi" w:hAnsiTheme="minorHAnsi" w:cstheme="minorHAnsi"/>
          <w:sz w:val="24"/>
          <w:szCs w:val="24"/>
        </w:rPr>
        <w:t xml:space="preserve">Roma, lì </w:t>
      </w:r>
      <w:r w:rsidR="00172935">
        <w:rPr>
          <w:rFonts w:asciiTheme="minorHAnsi" w:hAnsiTheme="minorHAnsi" w:cstheme="minorHAnsi"/>
          <w:sz w:val="24"/>
          <w:szCs w:val="24"/>
        </w:rPr>
        <w:t>22</w:t>
      </w:r>
      <w:r w:rsidRPr="00BA731E">
        <w:rPr>
          <w:rFonts w:asciiTheme="minorHAnsi" w:hAnsiTheme="minorHAnsi" w:cstheme="minorHAnsi"/>
          <w:sz w:val="24"/>
          <w:szCs w:val="24"/>
        </w:rPr>
        <w:t>/01/202</w:t>
      </w:r>
      <w:r w:rsidR="00345D21" w:rsidRPr="00BA731E">
        <w:rPr>
          <w:rFonts w:asciiTheme="minorHAnsi" w:hAnsiTheme="minorHAnsi" w:cstheme="minorHAnsi"/>
          <w:sz w:val="24"/>
          <w:szCs w:val="24"/>
        </w:rPr>
        <w:t>5</w:t>
      </w:r>
      <w:r w:rsidRPr="00BA731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</w:p>
    <w:p w14:paraId="51A2F2D8" w14:textId="4B4759CF" w:rsidR="00FB336E" w:rsidRPr="00BA731E" w:rsidRDefault="00FB336E" w:rsidP="00D1362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A731E">
        <w:rPr>
          <w:rFonts w:asciiTheme="minorHAnsi" w:hAnsiTheme="minorHAnsi" w:cstheme="minorHAnsi"/>
          <w:b/>
          <w:bCs/>
          <w:sz w:val="24"/>
          <w:szCs w:val="24"/>
        </w:rPr>
        <w:t xml:space="preserve">Circolare n. </w:t>
      </w:r>
      <w:r w:rsidR="00172935">
        <w:rPr>
          <w:rFonts w:asciiTheme="minorHAnsi" w:hAnsiTheme="minorHAnsi" w:cstheme="minorHAnsi"/>
          <w:b/>
          <w:bCs/>
          <w:sz w:val="24"/>
          <w:szCs w:val="24"/>
        </w:rPr>
        <w:t>132</w:t>
      </w:r>
    </w:p>
    <w:p w14:paraId="734B35A3" w14:textId="77777777" w:rsidR="00FB336E" w:rsidRDefault="00FB336E" w:rsidP="000B1541">
      <w:pPr>
        <w:spacing w:after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BA731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AI DOCENTI</w:t>
      </w:r>
    </w:p>
    <w:p w14:paraId="2E6A376F" w14:textId="3699FA04" w:rsidR="00172935" w:rsidRPr="00BA731E" w:rsidRDefault="00172935" w:rsidP="000B1541">
      <w:pPr>
        <w:spacing w:after="0"/>
        <w:ind w:left="7080" w:firstLine="708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P.c. al </w:t>
      </w:r>
      <w:r w:rsidR="000B1541">
        <w:rPr>
          <w:rFonts w:asciiTheme="minorHAnsi" w:hAnsiTheme="minorHAnsi" w:cstheme="minorHAnsi"/>
          <w:sz w:val="24"/>
          <w:szCs w:val="24"/>
        </w:rPr>
        <w:t>DSGA</w:t>
      </w:r>
    </w:p>
    <w:p w14:paraId="1B0E87B2" w14:textId="3879C082" w:rsidR="00FB336E" w:rsidRPr="00BA731E" w:rsidRDefault="00FB336E" w:rsidP="00FB336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A731E">
        <w:rPr>
          <w:rFonts w:asciiTheme="minorHAnsi" w:hAnsiTheme="minorHAnsi" w:cstheme="minorHAnsi"/>
          <w:b/>
          <w:bCs/>
          <w:sz w:val="24"/>
          <w:szCs w:val="24"/>
        </w:rPr>
        <w:t xml:space="preserve">Oggetto: </w:t>
      </w:r>
      <w:r w:rsidR="000F52AA" w:rsidRPr="00BA731E">
        <w:rPr>
          <w:rFonts w:asciiTheme="minorHAnsi" w:hAnsiTheme="minorHAnsi" w:cstheme="minorHAnsi"/>
          <w:b/>
          <w:bCs/>
          <w:sz w:val="24"/>
          <w:szCs w:val="24"/>
        </w:rPr>
        <w:t>ISTRUZIONI OPERATIVE CAVI HDMI e P</w:t>
      </w:r>
      <w:r w:rsidR="00A319A3">
        <w:rPr>
          <w:rFonts w:asciiTheme="minorHAnsi" w:hAnsiTheme="minorHAnsi" w:cstheme="minorHAnsi"/>
          <w:b/>
          <w:bCs/>
          <w:sz w:val="24"/>
          <w:szCs w:val="24"/>
        </w:rPr>
        <w:t>ENNE</w:t>
      </w:r>
    </w:p>
    <w:p w14:paraId="5A5D5E04" w14:textId="0C94A085" w:rsidR="000F52AA" w:rsidRPr="00BA731E" w:rsidRDefault="00452513" w:rsidP="00BA731E">
      <w:pPr>
        <w:spacing w:after="0"/>
        <w:jc w:val="both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Si comunica </w:t>
      </w:r>
      <w:r w:rsidR="00CA4293"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che si </w:t>
      </w:r>
      <w:r w:rsidR="000C3BF6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è reso </w:t>
      </w:r>
      <w:r w:rsidR="00CA4293"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necessario un co</w:t>
      </w:r>
      <w:r w:rsidR="00331261"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ntrollo assiduo</w:t>
      </w:r>
      <w:r w:rsidR="00C629B3"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 della strumentazion</w:t>
      </w:r>
      <w:r w:rsidR="005A0D55"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e in dotazione nelle aule. Nello specifico:</w:t>
      </w:r>
    </w:p>
    <w:p w14:paraId="4AECB278" w14:textId="77777777" w:rsidR="000F52AA" w:rsidRPr="000C3BF6" w:rsidRDefault="000F52AA" w:rsidP="009316C8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</w:pPr>
      <w:r w:rsidRPr="000C3BF6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1 cavo HDMI</w:t>
      </w:r>
    </w:p>
    <w:p w14:paraId="75877876" w14:textId="77777777" w:rsidR="000F52AA" w:rsidRPr="000C3BF6" w:rsidRDefault="000F52AA" w:rsidP="009316C8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</w:pPr>
      <w:r w:rsidRPr="000C3BF6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1 penna</w:t>
      </w:r>
    </w:p>
    <w:p w14:paraId="69254305" w14:textId="3F965A16" w:rsidR="000F52AA" w:rsidRPr="00BA731E" w:rsidRDefault="000F52AA" w:rsidP="00BA731E">
      <w:pPr>
        <w:spacing w:after="0"/>
        <w:jc w:val="both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0C3BF6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La lista delle dotazioni strumentali </w:t>
      </w:r>
      <w:r w:rsidR="005A0D55" w:rsidRPr="000C3BF6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presenti in aula sarà attestata</w:t>
      </w:r>
      <w:r w:rsidRPr="000C3BF6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 sul foglio firma</w:t>
      </w:r>
      <w:r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 apposto sulla cattedra</w:t>
      </w:r>
      <w:r w:rsidR="00A319A3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 dall</w:t>
      </w:r>
      <w:r w:rsidR="007377B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’animatore digitale, prof.ssa </w:t>
      </w:r>
      <w:proofErr w:type="spellStart"/>
      <w:r w:rsidR="007377B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Mastrucci</w:t>
      </w:r>
      <w:proofErr w:type="spellEnd"/>
      <w:r w:rsidR="007377B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.</w:t>
      </w:r>
    </w:p>
    <w:p w14:paraId="55891645" w14:textId="5DCE4E2D" w:rsidR="000F52AA" w:rsidRPr="00BA731E" w:rsidRDefault="000F52AA" w:rsidP="00BA731E">
      <w:pPr>
        <w:spacing w:after="0"/>
        <w:jc w:val="both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0C3BF6">
        <w:rPr>
          <w:rFonts w:asciiTheme="minorHAnsi" w:eastAsiaTheme="minorHAnsi" w:hAnsiTheme="minorHAnsi" w:cstheme="minorHAnsi"/>
          <w:kern w:val="2"/>
          <w:sz w:val="24"/>
          <w:szCs w:val="24"/>
          <w:u w:val="single"/>
          <w14:ligatures w14:val="standardContextual"/>
        </w:rPr>
        <w:t>Ogni docente è tenuto a verificare</w:t>
      </w:r>
      <w:r w:rsidR="00701D4C" w:rsidRPr="000C3BF6">
        <w:rPr>
          <w:rFonts w:asciiTheme="minorHAnsi" w:eastAsiaTheme="minorHAnsi" w:hAnsiTheme="minorHAnsi" w:cstheme="minorHAnsi"/>
          <w:kern w:val="2"/>
          <w:sz w:val="24"/>
          <w:szCs w:val="24"/>
          <w:u w:val="single"/>
          <w14:ligatures w14:val="standardContextual"/>
        </w:rPr>
        <w:t xml:space="preserve"> giornalmente</w:t>
      </w:r>
      <w:r w:rsidRPr="000C3BF6">
        <w:rPr>
          <w:rFonts w:asciiTheme="minorHAnsi" w:eastAsiaTheme="minorHAnsi" w:hAnsiTheme="minorHAnsi" w:cstheme="minorHAnsi"/>
          <w:kern w:val="2"/>
          <w:sz w:val="24"/>
          <w:szCs w:val="24"/>
          <w:u w:val="single"/>
          <w14:ligatures w14:val="standardContextual"/>
        </w:rPr>
        <w:t xml:space="preserve">, </w:t>
      </w:r>
      <w:r w:rsidR="00CF6798" w:rsidRPr="000C3BF6">
        <w:rPr>
          <w:rFonts w:asciiTheme="minorHAnsi" w:eastAsiaTheme="minorHAnsi" w:hAnsiTheme="minorHAnsi" w:cstheme="minorHAnsi"/>
          <w:kern w:val="2"/>
          <w:sz w:val="24"/>
          <w:szCs w:val="24"/>
          <w:u w:val="single"/>
          <w14:ligatures w14:val="standardContextual"/>
        </w:rPr>
        <w:t>in entrata</w:t>
      </w:r>
      <w:r w:rsidRPr="000C3BF6">
        <w:rPr>
          <w:rFonts w:asciiTheme="minorHAnsi" w:eastAsiaTheme="minorHAnsi" w:hAnsiTheme="minorHAnsi" w:cstheme="minorHAnsi"/>
          <w:kern w:val="2"/>
          <w:sz w:val="24"/>
          <w:szCs w:val="24"/>
          <w:u w:val="single"/>
          <w14:ligatures w14:val="standardContextual"/>
        </w:rPr>
        <w:t xml:space="preserve"> ed in uscita, che la strumentazione sia presente e</w:t>
      </w:r>
      <w:r w:rsidR="000409E5" w:rsidRPr="000C3BF6">
        <w:rPr>
          <w:rFonts w:asciiTheme="minorHAnsi" w:eastAsiaTheme="minorHAnsi" w:hAnsiTheme="minorHAnsi" w:cstheme="minorHAnsi"/>
          <w:kern w:val="2"/>
          <w:sz w:val="24"/>
          <w:szCs w:val="24"/>
          <w:u w:val="single"/>
          <w14:ligatures w14:val="standardContextual"/>
        </w:rPr>
        <w:t xml:space="preserve"> sia</w:t>
      </w:r>
      <w:r w:rsidRPr="000C3BF6">
        <w:rPr>
          <w:rFonts w:asciiTheme="minorHAnsi" w:eastAsiaTheme="minorHAnsi" w:hAnsiTheme="minorHAnsi" w:cstheme="minorHAnsi"/>
          <w:kern w:val="2"/>
          <w:sz w:val="24"/>
          <w:szCs w:val="24"/>
          <w:u w:val="single"/>
          <w14:ligatures w14:val="standardContextual"/>
        </w:rPr>
        <w:t xml:space="preserve"> utilizzabile per la lezione</w:t>
      </w:r>
      <w:r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, ossia nello specifico:</w:t>
      </w:r>
    </w:p>
    <w:p w14:paraId="07282DC9" w14:textId="77777777" w:rsidR="000F52AA" w:rsidRPr="00AE6F41" w:rsidRDefault="000F52AA" w:rsidP="009316C8">
      <w:pPr>
        <w:numPr>
          <w:ilvl w:val="0"/>
          <w:numId w:val="4"/>
        </w:numPr>
        <w:spacing w:after="0"/>
        <w:contextualSpacing/>
        <w:jc w:val="both"/>
        <w:rPr>
          <w:rFonts w:asciiTheme="minorHAnsi" w:eastAsiaTheme="minorHAnsi" w:hAnsiTheme="minorHAnsi" w:cstheme="minorHAnsi"/>
          <w:kern w:val="2"/>
          <w:sz w:val="24"/>
          <w:szCs w:val="24"/>
          <w:u w:val="single"/>
          <w14:ligatures w14:val="standardContextual"/>
        </w:rPr>
      </w:pPr>
      <w:r w:rsidRPr="00AE6F41">
        <w:rPr>
          <w:rFonts w:asciiTheme="minorHAnsi" w:eastAsiaTheme="minorHAnsi" w:hAnsiTheme="minorHAnsi" w:cstheme="minorHAnsi"/>
          <w:kern w:val="2"/>
          <w:sz w:val="24"/>
          <w:szCs w:val="24"/>
          <w:u w:val="single"/>
          <w14:ligatures w14:val="standardContextual"/>
        </w:rPr>
        <w:t>Il cavo HDMI se presente non è schiacciato o lesionato</w:t>
      </w:r>
    </w:p>
    <w:p w14:paraId="2B712DE5" w14:textId="51F20C38" w:rsidR="000F52AA" w:rsidRPr="00AE6F41" w:rsidRDefault="000F52AA" w:rsidP="009316C8">
      <w:pPr>
        <w:numPr>
          <w:ilvl w:val="0"/>
          <w:numId w:val="4"/>
        </w:numPr>
        <w:spacing w:after="0"/>
        <w:contextualSpacing/>
        <w:jc w:val="both"/>
        <w:rPr>
          <w:rFonts w:asciiTheme="minorHAnsi" w:eastAsiaTheme="minorHAnsi" w:hAnsiTheme="minorHAnsi" w:cstheme="minorHAnsi"/>
          <w:kern w:val="2"/>
          <w:sz w:val="24"/>
          <w:szCs w:val="24"/>
          <w:u w:val="single"/>
          <w14:ligatures w14:val="standardContextual"/>
        </w:rPr>
      </w:pPr>
      <w:r w:rsidRPr="00AE6F41">
        <w:rPr>
          <w:rFonts w:asciiTheme="minorHAnsi" w:eastAsiaTheme="minorHAnsi" w:hAnsiTheme="minorHAnsi" w:cstheme="minorHAnsi"/>
          <w:kern w:val="2"/>
          <w:sz w:val="24"/>
          <w:szCs w:val="24"/>
          <w:u w:val="single"/>
          <w14:ligatures w14:val="standardContextual"/>
        </w:rPr>
        <w:t xml:space="preserve">La penna della DB è presente ed ha il pennino in punta </w:t>
      </w:r>
    </w:p>
    <w:p w14:paraId="0BB3D631" w14:textId="69700813" w:rsidR="000F52AA" w:rsidRPr="00BA731E" w:rsidRDefault="000F52AA" w:rsidP="00BA731E">
      <w:pPr>
        <w:spacing w:after="0"/>
        <w:jc w:val="both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AE6F41">
        <w:rPr>
          <w:rFonts w:asciiTheme="minorHAnsi" w:eastAsiaTheme="minorHAnsi" w:hAnsiTheme="minorHAnsi" w:cstheme="minorHAnsi"/>
          <w:kern w:val="2"/>
          <w:sz w:val="24"/>
          <w:szCs w:val="24"/>
          <w:u w:val="single"/>
          <w14:ligatures w14:val="standardContextual"/>
        </w:rPr>
        <w:t>Ogni docente apponendo la firma sul foglio presente sulla cattedra attesta che la strumentazione è utilizzabile per la lezione</w:t>
      </w:r>
      <w:r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.</w:t>
      </w:r>
    </w:p>
    <w:p w14:paraId="0D2CDA97" w14:textId="77777777" w:rsidR="000F52AA" w:rsidRPr="00BA731E" w:rsidRDefault="000F52AA" w:rsidP="00BA731E">
      <w:pPr>
        <w:spacing w:after="0"/>
        <w:jc w:val="both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Ogni NON conformità a quanto sopra deve essere prontamente segnalata sul foglio firme.</w:t>
      </w:r>
    </w:p>
    <w:p w14:paraId="0CCA7C98" w14:textId="3949B1C3" w:rsidR="000F52AA" w:rsidRPr="00BA731E" w:rsidRDefault="000F52AA" w:rsidP="00BA731E">
      <w:pPr>
        <w:spacing w:after="0"/>
        <w:jc w:val="both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Il costo della strumentazione</w:t>
      </w:r>
      <w:r w:rsidR="006576B5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, qualora non risulti più presente in aula</w:t>
      </w:r>
      <w:r w:rsidR="0051191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,</w:t>
      </w:r>
      <w:r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 sarà a carico del docente responsabile e della classe</w:t>
      </w:r>
      <w:r w:rsidR="0051191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.</w:t>
      </w:r>
    </w:p>
    <w:p w14:paraId="4F1A8D5D" w14:textId="3AEEAECA" w:rsidR="000F52AA" w:rsidRPr="00BA731E" w:rsidRDefault="000F52AA" w:rsidP="00BA731E">
      <w:pPr>
        <w:spacing w:after="0"/>
        <w:jc w:val="both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Si ricorda che cavi HDMI e penne sono strettamente legate all’aula. Non devono </w:t>
      </w:r>
      <w:r w:rsidR="004A198A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essere </w:t>
      </w:r>
      <w:r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spostati da un’aula all’altra.</w:t>
      </w:r>
    </w:p>
    <w:p w14:paraId="48AE00D3" w14:textId="787B8E8D" w:rsidR="000F52AA" w:rsidRPr="00BA731E" w:rsidRDefault="000F52AA" w:rsidP="00BA731E">
      <w:pPr>
        <w:spacing w:after="0"/>
        <w:jc w:val="both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Per la richiesta di un eventuale cavo HDMI nel caso l’aula ne fosse sprovvista è necessario rivolgersi </w:t>
      </w:r>
      <w:r w:rsidR="00607023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al personale tecnico </w:t>
      </w:r>
      <w:r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del piano. La richiesta va fatta con congruo</w:t>
      </w:r>
      <w:r w:rsidR="004A198A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 anticipo</w:t>
      </w:r>
      <w:r w:rsidR="00BF1817"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 </w:t>
      </w:r>
      <w:r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(</w:t>
      </w:r>
      <w:r w:rsidR="00542F1D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possibilmente il</w:t>
      </w:r>
      <w:r w:rsidRPr="00BA731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 giorno prima) per ragioni organizzative.</w:t>
      </w:r>
    </w:p>
    <w:p w14:paraId="7E226D6C" w14:textId="77777777" w:rsidR="00DF59CB" w:rsidRDefault="00DF59CB" w:rsidP="00FB336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 ringrazia per la collaborazione.</w:t>
      </w:r>
      <w:r w:rsidR="00FB336E" w:rsidRPr="00BA731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</w:p>
    <w:p w14:paraId="43C70C57" w14:textId="7F6C7070" w:rsidR="00FB336E" w:rsidRPr="00BA731E" w:rsidRDefault="00FB336E" w:rsidP="00DF59CB">
      <w:pPr>
        <w:ind w:left="4956"/>
        <w:jc w:val="both"/>
        <w:rPr>
          <w:rFonts w:asciiTheme="minorHAnsi" w:hAnsiTheme="minorHAnsi" w:cstheme="minorHAnsi"/>
          <w:sz w:val="24"/>
          <w:szCs w:val="24"/>
        </w:rPr>
      </w:pPr>
      <w:r w:rsidRPr="00BA731E">
        <w:rPr>
          <w:rFonts w:asciiTheme="minorHAnsi" w:hAnsiTheme="minorHAnsi" w:cstheme="minorHAnsi"/>
          <w:sz w:val="24"/>
          <w:szCs w:val="24"/>
        </w:rPr>
        <w:t xml:space="preserve">              IL DIRIGENTE SCOLASTICO</w:t>
      </w:r>
    </w:p>
    <w:p w14:paraId="4F595ABD" w14:textId="3069C438" w:rsidR="00AA787E" w:rsidRDefault="00FB336E" w:rsidP="00BF1817">
      <w:pPr>
        <w:pStyle w:val="Titolo6"/>
        <w:ind w:left="720"/>
        <w:jc w:val="center"/>
      </w:pPr>
      <w:r w:rsidRPr="00BA731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Prof. Giovanni Valerio d’Elia</w:t>
      </w:r>
      <w:r w:rsidRPr="00BA731E">
        <w:rPr>
          <w:rFonts w:asciiTheme="minorHAnsi" w:hAnsiTheme="minorHAnsi" w:cstheme="minorHAnsi"/>
          <w:sz w:val="24"/>
          <w:szCs w:val="24"/>
        </w:rPr>
        <w:br/>
      </w:r>
      <w:r w:rsidRPr="00DF59CB">
        <w:rPr>
          <w:sz w:val="16"/>
          <w:szCs w:val="16"/>
        </w:rPr>
        <w:t xml:space="preserve">                                                                  Firma autografa sostituita a </w:t>
      </w:r>
      <w:proofErr w:type="gramStart"/>
      <w:r w:rsidRPr="00DF59CB">
        <w:rPr>
          <w:sz w:val="16"/>
          <w:szCs w:val="16"/>
        </w:rPr>
        <w:t>mezzo  stampa</w:t>
      </w:r>
      <w:proofErr w:type="gramEnd"/>
      <w:r w:rsidRPr="00DF59CB">
        <w:rPr>
          <w:sz w:val="16"/>
          <w:szCs w:val="16"/>
        </w:rPr>
        <w:t xml:space="preserve"> ai sensi e</w:t>
      </w:r>
      <w:r w:rsidRPr="00DF59CB">
        <w:rPr>
          <w:sz w:val="16"/>
          <w:szCs w:val="16"/>
        </w:rPr>
        <w:br/>
        <w:t xml:space="preserve">                                                            per gli effetti dell’art. 3 comma 2 D. L.gs n.39/1993</w:t>
      </w:r>
    </w:p>
    <w:p w14:paraId="69DA6FE7" w14:textId="77777777" w:rsidR="00FB336E" w:rsidRDefault="00FB336E" w:rsidP="00D13622">
      <w:r>
        <w:t xml:space="preserve">     </w:t>
      </w:r>
    </w:p>
    <w:p w14:paraId="14461F94" w14:textId="0740205F" w:rsidR="00E74DCC" w:rsidRPr="00607023" w:rsidRDefault="00E74DCC" w:rsidP="0060702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</w:t>
      </w:r>
      <w:r w:rsidRPr="00BA731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</w:p>
    <w:sectPr w:rsidR="00E74DCC" w:rsidRPr="00607023" w:rsidSect="00633670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33E2"/>
    <w:multiLevelType w:val="hybridMultilevel"/>
    <w:tmpl w:val="11321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E6B0A"/>
    <w:multiLevelType w:val="hybridMultilevel"/>
    <w:tmpl w:val="6B2C0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D562C"/>
    <w:multiLevelType w:val="hybridMultilevel"/>
    <w:tmpl w:val="6212A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22B7"/>
    <w:multiLevelType w:val="hybridMultilevel"/>
    <w:tmpl w:val="AEC08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95093">
    <w:abstractNumId w:val="2"/>
  </w:num>
  <w:num w:numId="2" w16cid:durableId="33700811">
    <w:abstractNumId w:val="1"/>
  </w:num>
  <w:num w:numId="3" w16cid:durableId="202524451">
    <w:abstractNumId w:val="3"/>
  </w:num>
  <w:num w:numId="4" w16cid:durableId="46500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6E"/>
    <w:rsid w:val="00012166"/>
    <w:rsid w:val="00022A59"/>
    <w:rsid w:val="000409E5"/>
    <w:rsid w:val="000578AF"/>
    <w:rsid w:val="000B1541"/>
    <w:rsid w:val="000C3BF6"/>
    <w:rsid w:val="000F52AA"/>
    <w:rsid w:val="00172935"/>
    <w:rsid w:val="001E5289"/>
    <w:rsid w:val="00270578"/>
    <w:rsid w:val="00331261"/>
    <w:rsid w:val="00345D21"/>
    <w:rsid w:val="003A21E1"/>
    <w:rsid w:val="00452513"/>
    <w:rsid w:val="00462B9E"/>
    <w:rsid w:val="004A198A"/>
    <w:rsid w:val="004E1AD6"/>
    <w:rsid w:val="0051191F"/>
    <w:rsid w:val="00542F1D"/>
    <w:rsid w:val="00580F8D"/>
    <w:rsid w:val="005A0D55"/>
    <w:rsid w:val="00606BAF"/>
    <w:rsid w:val="00607023"/>
    <w:rsid w:val="00633670"/>
    <w:rsid w:val="006576B5"/>
    <w:rsid w:val="006C41F0"/>
    <w:rsid w:val="00701D4C"/>
    <w:rsid w:val="007377BF"/>
    <w:rsid w:val="00761E02"/>
    <w:rsid w:val="00792572"/>
    <w:rsid w:val="007B18DB"/>
    <w:rsid w:val="007F138A"/>
    <w:rsid w:val="008012EF"/>
    <w:rsid w:val="008348CC"/>
    <w:rsid w:val="008A0C9D"/>
    <w:rsid w:val="00923327"/>
    <w:rsid w:val="009316C8"/>
    <w:rsid w:val="00A319A3"/>
    <w:rsid w:val="00AA787E"/>
    <w:rsid w:val="00AE6F41"/>
    <w:rsid w:val="00B76543"/>
    <w:rsid w:val="00BA731E"/>
    <w:rsid w:val="00BB4AF1"/>
    <w:rsid w:val="00BF1817"/>
    <w:rsid w:val="00C629B3"/>
    <w:rsid w:val="00C9007D"/>
    <w:rsid w:val="00CA4293"/>
    <w:rsid w:val="00CE7AF5"/>
    <w:rsid w:val="00CF6798"/>
    <w:rsid w:val="00D13622"/>
    <w:rsid w:val="00DF59CB"/>
    <w:rsid w:val="00E74DCC"/>
    <w:rsid w:val="00E8471E"/>
    <w:rsid w:val="00F84924"/>
    <w:rsid w:val="00FB336E"/>
    <w:rsid w:val="00FC745A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6B07"/>
  <w15:chartTrackingRefBased/>
  <w15:docId w15:val="{B431FE9A-F097-4899-89B5-D1E6F39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36E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B33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B33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B336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B33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omesociet">
    <w:name w:val="Nome società"/>
    <w:basedOn w:val="Normale"/>
    <w:uiPriority w:val="99"/>
    <w:rsid w:val="00FB336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B33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7-us.googleusercontent.com/RTrYoWXhCxaTtEq1L3w2xMZGVeGdeuAhZ4_l7OS8yOB1TrAUaF68qjM3a-CYiCyMyUTUo2EJrdfrZS3cEalFcvb5tgkHis36WTbfYkglv8QUqSBIfFCo1BHAuMZwqjRPJyBYV7tL7N1vwFmEVjb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Amedeo</dc:creator>
  <cp:keywords/>
  <dc:description/>
  <cp:lastModifiedBy>Vicepresidenza</cp:lastModifiedBy>
  <cp:revision>45</cp:revision>
  <dcterms:created xsi:type="dcterms:W3CDTF">2024-01-23T08:30:00Z</dcterms:created>
  <dcterms:modified xsi:type="dcterms:W3CDTF">2025-01-22T08:58:00Z</dcterms:modified>
</cp:coreProperties>
</file>